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A" w:rsidRPr="009A1D50" w:rsidRDefault="0038068A" w:rsidP="009A1D50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8068A" w:rsidRPr="009A1D50" w:rsidRDefault="00385E3B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i/>
          <w:color w:val="000000"/>
          <w:sz w:val="24"/>
          <w:szCs w:val="24"/>
        </w:rPr>
        <w:t>Załącznik nr 4</w:t>
      </w:r>
      <w:r w:rsidR="00C11F17" w:rsidRPr="009A1D50">
        <w:rPr>
          <w:rFonts w:ascii="Arial" w:eastAsia="Arial" w:hAnsi="Arial" w:cs="Arial"/>
          <w:i/>
          <w:color w:val="000000"/>
          <w:sz w:val="24"/>
          <w:szCs w:val="24"/>
        </w:rPr>
        <w:t xml:space="preserve"> do </w:t>
      </w:r>
      <w:r w:rsidRPr="009A1D50">
        <w:rPr>
          <w:rFonts w:ascii="Arial" w:eastAsia="Arial" w:hAnsi="Arial" w:cs="Arial"/>
          <w:i/>
          <w:color w:val="000000"/>
          <w:sz w:val="24"/>
          <w:szCs w:val="24"/>
        </w:rPr>
        <w:t>Umowy o dofinansowanie usług w ramach projektu</w:t>
      </w:r>
      <w:r w:rsidR="00C11F17" w:rsidRPr="009A1D50">
        <w:rPr>
          <w:rFonts w:ascii="Arial" w:eastAsia="Arial" w:hAnsi="Arial" w:cs="Arial"/>
          <w:i/>
          <w:color w:val="000000"/>
          <w:sz w:val="24"/>
          <w:szCs w:val="24"/>
        </w:rPr>
        <w:t xml:space="preserve"> „Rozwój kompetencji kadr sektora MŚP subregionu Małopolski Zachodniej”</w:t>
      </w:r>
    </w:p>
    <w:p w:rsidR="0038068A" w:rsidRPr="009A1D50" w:rsidRDefault="0038068A" w:rsidP="009A1D50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b/>
          <w:color w:val="000000"/>
          <w:sz w:val="24"/>
          <w:szCs w:val="24"/>
        </w:rPr>
        <w:t>OŚWIADCZENIE O OTRZYMA</w:t>
      </w:r>
      <w:r w:rsidR="00385E3B" w:rsidRPr="009A1D50">
        <w:rPr>
          <w:rFonts w:ascii="Arial" w:eastAsia="Arial" w:hAnsi="Arial" w:cs="Arial"/>
          <w:b/>
          <w:color w:val="000000"/>
          <w:sz w:val="24"/>
          <w:szCs w:val="24"/>
        </w:rPr>
        <w:t>NEJ WIELKOŚCI POMOCY DE MINIMIS</w:t>
      </w:r>
      <w:r w:rsidR="009A1D50">
        <w:rPr>
          <w:rFonts w:ascii="Arial" w:eastAsia="Arial" w:hAnsi="Arial" w:cs="Arial"/>
          <w:b/>
          <w:color w:val="000000"/>
          <w:sz w:val="24"/>
          <w:szCs w:val="24"/>
        </w:rPr>
        <w:t xml:space="preserve"> LUB O </w:t>
      </w:r>
      <w:r w:rsidRPr="009A1D50">
        <w:rPr>
          <w:rFonts w:ascii="Arial" w:eastAsia="Arial" w:hAnsi="Arial" w:cs="Arial"/>
          <w:b/>
          <w:color w:val="000000"/>
          <w:sz w:val="24"/>
          <w:szCs w:val="24"/>
        </w:rPr>
        <w:t>NIEOTRZYMANIU POMOCY DE MINIMIS</w:t>
      </w:r>
    </w:p>
    <w:p w:rsidR="0038068A" w:rsidRPr="009A1D50" w:rsidRDefault="0038068A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8068A" w:rsidRPr="009A1D50" w:rsidRDefault="005029C3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-836306984"/>
        </w:sdtPr>
        <w:sdtEndPr/>
        <w:sdtContent/>
      </w:sdt>
      <w:sdt>
        <w:sdtPr>
          <w:rPr>
            <w:sz w:val="24"/>
            <w:szCs w:val="24"/>
          </w:rPr>
          <w:tag w:val="goog_rdk_1"/>
          <w:id w:val="-1999488423"/>
        </w:sdtPr>
        <w:sdtEndPr/>
        <w:sdtContent/>
      </w:sdt>
      <w:r w:rsidR="00C11F17" w:rsidRPr="009A1D50">
        <w:rPr>
          <w:rFonts w:ascii="Arial" w:eastAsia="Arial" w:hAnsi="Arial" w:cs="Arial"/>
          <w:color w:val="000000"/>
          <w:sz w:val="24"/>
          <w:szCs w:val="24"/>
        </w:rPr>
        <w:t>Oświadczam, że podmiot: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>nazwa podmiotu  ………….………….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>siedziba podmiotu  ……………………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>NIP   …………………………………….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w okresie bieżącego roku podatkowego oraz dwóch poprzedzających go lat podatkowych,     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tj. w okresie od …………………………. do …………………………….. ¹:  </w:t>
      </w:r>
    </w:p>
    <w:p w:rsidR="0038068A" w:rsidRPr="009A1D50" w:rsidRDefault="00C11F17" w:rsidP="009A1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otrzymał pomoc de minimis w łącznej wysokości …………………………..……… zł ², 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(słownie:………………………………………………………...……………………………), 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co stanowi równowartość w euro ……………………. 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(słownie: ……………….………….…………………………………………………………), </w:t>
      </w:r>
    </w:p>
    <w:p w:rsidR="0038068A" w:rsidRPr="009A1D50" w:rsidRDefault="00C11F17" w:rsidP="009A1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nie otrzymał pomocy de minimis.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………..………………………………………… (data i podpis osoby upoważnionej)   </w:t>
      </w:r>
    </w:p>
    <w:p w:rsidR="0038068A" w:rsidRPr="009A1D50" w:rsidRDefault="0038068A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¹ Zaznaczyć właściwe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² Do przedstawionej pomocy de minimis należy zaliczyć również pomoc de minimis uzyskaną przez podmiot i ewentualnie jednostki powiązane zgodnie z definicją pojęcia jednego przedsiębiorstwa  (art. 2 ust. 2 </w:t>
      </w:r>
      <w:proofErr w:type="spellStart"/>
      <w:r w:rsidRPr="009A1D50">
        <w:rPr>
          <w:rFonts w:ascii="Arial" w:eastAsia="Arial" w:hAnsi="Arial" w:cs="Arial"/>
          <w:color w:val="000000"/>
          <w:sz w:val="24"/>
          <w:szCs w:val="24"/>
        </w:rPr>
        <w:t>rozp</w:t>
      </w:r>
      <w:proofErr w:type="spellEnd"/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. UE. 1407/2014) tzw. "jedno przedsiębiorstwo" obejmuje wszystkie jednostki gospodarcze, które są ze sobą powiązane co najmniej jednym z następujących stosunków: 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a) jedna jednostka gospodarcza posiada w drugiej jednostce gospodarczej większość praw głosu akcjonariuszy, wspólników lub członków;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lastRenderedPageBreak/>
        <w:t>b) jedna jednostka gospodarcza ma prawo wyznaczyć lub odwołać większość członków organu administracyjnego, zarządzającego lub nadzorczego innej jednostki gospodarczej;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38068A" w:rsidRPr="009A1D50" w:rsidRDefault="00C11F17" w:rsidP="009A1D50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>d) jedna jednostka gospodarcza, która jest akcjonariuszem lub wspólnikiem w innej jednostce gospodarczej lub jej członkiem, sam</w:t>
      </w:r>
      <w:r w:rsidR="009A1D50">
        <w:rPr>
          <w:rFonts w:ascii="Arial" w:eastAsia="Arial" w:hAnsi="Arial" w:cs="Arial"/>
          <w:color w:val="000000"/>
          <w:sz w:val="24"/>
          <w:szCs w:val="24"/>
        </w:rPr>
        <w:t>odzielnie kontroluje, zgodnie z </w:t>
      </w:r>
      <w:bookmarkStart w:id="1" w:name="_GoBack"/>
      <w:bookmarkEnd w:id="1"/>
      <w:r w:rsidRPr="009A1D50">
        <w:rPr>
          <w:rFonts w:ascii="Arial" w:eastAsia="Arial" w:hAnsi="Arial" w:cs="Arial"/>
          <w:color w:val="000000"/>
          <w:sz w:val="24"/>
          <w:szCs w:val="24"/>
        </w:rPr>
        <w:t xml:space="preserve">porozumieniem z innymi akcjonariuszami, wspólnikami lub członkami tej jednostki, większość praw głosu akcjonariuszy, wspólników lub członków tej jednostki. </w:t>
      </w:r>
    </w:p>
    <w:p w:rsidR="0038068A" w:rsidRPr="009A1D50" w:rsidRDefault="00C11F17" w:rsidP="009A1D50">
      <w:pPr>
        <w:spacing w:after="0" w:line="360" w:lineRule="auto"/>
        <w:rPr>
          <w:sz w:val="24"/>
          <w:szCs w:val="24"/>
        </w:rPr>
      </w:pPr>
      <w:r w:rsidRPr="009A1D50">
        <w:rPr>
          <w:rFonts w:ascii="Arial" w:eastAsia="Arial" w:hAnsi="Arial" w:cs="Arial"/>
          <w:color w:val="000000"/>
          <w:sz w:val="24"/>
          <w:szCs w:val="24"/>
        </w:rPr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  <w:sectPr w:rsidR="0038068A" w:rsidRPr="009A1D5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C3" w:rsidRDefault="005029C3">
      <w:pPr>
        <w:spacing w:after="0" w:line="240" w:lineRule="auto"/>
      </w:pPr>
      <w:r>
        <w:separator/>
      </w:r>
    </w:p>
  </w:endnote>
  <w:endnote w:type="continuationSeparator" w:id="0">
    <w:p w:rsidR="005029C3" w:rsidRDefault="0050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C3" w:rsidRDefault="005029C3">
      <w:pPr>
        <w:spacing w:after="0" w:line="240" w:lineRule="auto"/>
      </w:pPr>
      <w:r>
        <w:separator/>
      </w:r>
    </w:p>
  </w:footnote>
  <w:footnote w:type="continuationSeparator" w:id="0">
    <w:p w:rsidR="005029C3" w:rsidRDefault="0050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8A" w:rsidRDefault="00B269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1B23"/>
    <w:multiLevelType w:val="multilevel"/>
    <w:tmpl w:val="6B1EDB3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A"/>
    <w:rsid w:val="0038068A"/>
    <w:rsid w:val="00385E3B"/>
    <w:rsid w:val="004A6414"/>
    <w:rsid w:val="005029C3"/>
    <w:rsid w:val="0089103F"/>
    <w:rsid w:val="009A1D50"/>
    <w:rsid w:val="00B26968"/>
    <w:rsid w:val="00BD7037"/>
    <w:rsid w:val="00C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DDAB"/>
  <w15:docId w15:val="{8CDE623F-B101-44A6-8038-6BAFE5A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0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0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4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EC7"/>
  </w:style>
  <w:style w:type="paragraph" w:styleId="Stopka">
    <w:name w:val="footer"/>
    <w:basedOn w:val="Normalny"/>
    <w:link w:val="StopkaZnak"/>
    <w:uiPriority w:val="99"/>
    <w:unhideWhenUsed/>
    <w:rsid w:val="003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EC7"/>
  </w:style>
  <w:style w:type="paragraph" w:styleId="Tekstdymka">
    <w:name w:val="Balloon Text"/>
    <w:basedOn w:val="Normalny"/>
    <w:link w:val="TekstdymkaZnak"/>
    <w:uiPriority w:val="99"/>
    <w:semiHidden/>
    <w:unhideWhenUsed/>
    <w:rsid w:val="0030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C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1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ESr+TpbrqeLUyrO4RutelBNvQ==">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Kursant</cp:lastModifiedBy>
  <cp:revision>4</cp:revision>
  <dcterms:created xsi:type="dcterms:W3CDTF">2020-07-30T07:26:00Z</dcterms:created>
  <dcterms:modified xsi:type="dcterms:W3CDTF">2021-03-06T09:38:00Z</dcterms:modified>
</cp:coreProperties>
</file>